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E9607C" w:rsidRPr="00E9607C" w:rsidTr="00E9607C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607C" w:rsidRPr="00E9607C" w:rsidRDefault="00E9607C" w:rsidP="00E9607C">
            <w:pPr>
              <w:spacing w:after="150" w:line="240" w:lineRule="auto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E9607C" w:rsidRPr="00E9607C" w:rsidTr="00E9607C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607C" w:rsidRPr="00E9607C" w:rsidRDefault="00E9607C" w:rsidP="00E9607C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</w:t>
            </w:r>
            <w:bookmarkStart w:id="0" w:name="_GoBack"/>
            <w:bookmarkEnd w:id="0"/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нковские реквизиты для перечисления задатка (депозита) для участия в процедурах в случае, если извещением установлено  о перечислении  задатка (депозита) на реквизиты оператора электронной площадки.</w:t>
            </w:r>
          </w:p>
          <w:p w:rsidR="00E9607C" w:rsidRPr="00E9607C" w:rsidRDefault="00E9607C" w:rsidP="00E9607C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 </w:t>
            </w:r>
            <w:r w:rsidRPr="00E960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(т.е. банковский день и рабочий день).</w:t>
            </w:r>
          </w:p>
          <w:p w:rsidR="00E9607C" w:rsidRPr="00E9607C" w:rsidRDefault="00E9607C" w:rsidP="00E9607C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      </w:r>
            <w:hyperlink r:id="rId5" w:history="1">
              <w:r w:rsidRPr="00E9607C">
                <w:rPr>
                  <w:rFonts w:ascii="Arial" w:eastAsia="Times New Roman" w:hAnsi="Arial" w:cs="Arial"/>
                  <w:b/>
                  <w:bCs/>
                  <w:color w:val="0B9A05"/>
                  <w:sz w:val="24"/>
                  <w:szCs w:val="24"/>
                  <w:lang w:eastAsia="ru-RU"/>
                </w:rPr>
                <w:t>property@sberbank-ast.ru</w:t>
              </w:r>
            </w:hyperlink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 приложением документов, подтверждающих перечисление денежных средств (скан-копия платежного поручения или чек-ордер и т.п.).</w:t>
            </w:r>
          </w:p>
          <w:p w:rsidR="00E9607C" w:rsidRPr="00E9607C" w:rsidRDefault="00E9607C" w:rsidP="00E9607C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назначении платежа необходимо указать: Перечисление денежных сре</w:t>
            </w:r>
            <w:proofErr w:type="gramStart"/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дств в к</w:t>
            </w:r>
            <w:proofErr w:type="gramEnd"/>
            <w:r w:rsidRPr="00E960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ачестве задатка (депозита) (ИНН плательщика), НДС не облагается.</w:t>
            </w:r>
          </w:p>
          <w:p w:rsidR="00E9607C" w:rsidRPr="00E9607C" w:rsidRDefault="00E9607C" w:rsidP="00E9607C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ДЕНЕЖНЫЕ СРЕДСТВА, ПЕРЕЧИСЛЕННЫЕ ЗА УЧАСТНИКА  ТРЕТЬИМ  ЛИЦОМ, НЕ ЗАЧИСЛЯЮТСЯ НА СЧЕТ ТАКОГО УЧАСТНИКА НА УТП.</w:t>
            </w:r>
          </w:p>
          <w:p w:rsidR="00E9607C" w:rsidRPr="00E9607C" w:rsidRDefault="00E9607C" w:rsidP="00E9607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E9607C" w:rsidRPr="00E9607C" w:rsidRDefault="00E9607C" w:rsidP="00E9607C">
            <w:pPr>
              <w:spacing w:before="300"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pict>
                <v:rect id="_x0000_i1025" style="width:0;height:0" o:hralign="center" o:hrstd="t" o:hr="t" fillcolor="#a0a0a0" stroked="f"/>
              </w:pict>
            </w:r>
          </w:p>
          <w:p w:rsidR="00E9607C" w:rsidRPr="00E9607C" w:rsidRDefault="00E9607C" w:rsidP="00E9607C">
            <w:pPr>
              <w:spacing w:after="150" w:line="240" w:lineRule="auto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УТП - ТС "Приватизация, аренда и продажа прав"</w:t>
            </w:r>
          </w:p>
          <w:p w:rsidR="00E9607C" w:rsidRPr="00E9607C" w:rsidRDefault="00E9607C" w:rsidP="00E9607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Требования:</w:t>
            </w:r>
          </w:p>
          <w:p w:rsidR="00E9607C" w:rsidRPr="00E9607C" w:rsidRDefault="00E9607C" w:rsidP="00E9607C">
            <w:pPr>
              <w:shd w:val="clear" w:color="auto" w:fill="F5F5F5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Реквизиты банковского счета:</w:t>
            </w:r>
          </w:p>
          <w:p w:rsidR="00E9607C" w:rsidRPr="00E9607C" w:rsidRDefault="00E9607C" w:rsidP="00E9607C">
            <w:pPr>
              <w:shd w:val="clear" w:color="auto" w:fill="F5F5F5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ПОЛУЧАТЕЛЬ:</w:t>
            </w:r>
          </w:p>
          <w:p w:rsidR="00E9607C" w:rsidRPr="00E9607C" w:rsidRDefault="00E9607C" w:rsidP="00E9607C">
            <w:pPr>
              <w:shd w:val="clear" w:color="auto" w:fill="F5F5F5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Наименование: АО "Сбербанк-АСТ"</w:t>
            </w: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ИНН: 7707308480</w:t>
            </w: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КПП: 770401001</w:t>
            </w: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Расчетный счет: 40702810300020038047</w:t>
            </w:r>
          </w:p>
          <w:p w:rsidR="00E9607C" w:rsidRPr="00E9607C" w:rsidRDefault="00E9607C" w:rsidP="00E9607C">
            <w:pPr>
              <w:shd w:val="clear" w:color="auto" w:fill="F5F5F5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E9607C" w:rsidRPr="00E9607C" w:rsidRDefault="00E9607C" w:rsidP="00E9607C">
            <w:pPr>
              <w:shd w:val="clear" w:color="auto" w:fill="F5F5F5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банка: ПАО "СБЕРБАНК РОССИИ" Г. МОСКВА</w:t>
            </w: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БИК: 044525225</w:t>
            </w:r>
            <w:r w:rsidRPr="00E960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Корреспондентский счет: 30101810400000000225</w:t>
            </w:r>
          </w:p>
        </w:tc>
      </w:tr>
    </w:tbl>
    <w:p w:rsidR="00B12760" w:rsidRPr="00E9607C" w:rsidRDefault="00B12760">
      <w:pPr>
        <w:rPr>
          <w:sz w:val="24"/>
          <w:szCs w:val="24"/>
        </w:rPr>
      </w:pPr>
    </w:p>
    <w:sectPr w:rsidR="00B12760" w:rsidRPr="00E9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CE"/>
    <w:rsid w:val="007862CE"/>
    <w:rsid w:val="00B12760"/>
    <w:rsid w:val="00E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001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55175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erty@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2</cp:revision>
  <dcterms:created xsi:type="dcterms:W3CDTF">2022-05-17T08:19:00Z</dcterms:created>
  <dcterms:modified xsi:type="dcterms:W3CDTF">2022-05-17T08:21:00Z</dcterms:modified>
</cp:coreProperties>
</file>